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66" w:rsidRDefault="00934B66">
      <w:pPr>
        <w:autoSpaceDE w:val="0"/>
        <w:autoSpaceDN w:val="0"/>
        <w:spacing w:after="78" w:line="220" w:lineRule="exact"/>
      </w:pPr>
    </w:p>
    <w:p w:rsidR="00934B66" w:rsidRPr="006373BE" w:rsidRDefault="00EB6951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34B66" w:rsidRPr="006373BE" w:rsidRDefault="00EB6951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:rsidR="00934B66" w:rsidRPr="006373BE" w:rsidRDefault="00EB6951">
      <w:pPr>
        <w:tabs>
          <w:tab w:val="left" w:pos="852"/>
        </w:tabs>
        <w:autoSpaceDE w:val="0"/>
        <w:autoSpaceDN w:val="0"/>
        <w:spacing w:before="670" w:after="0" w:line="262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общеобразовательное автономное учреждение «Средняя общеобразовательная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школа с углубленным изучением отдельных предметов №37» города Кирова</w:t>
      </w:r>
    </w:p>
    <w:p w:rsidR="00934B66" w:rsidRPr="006373BE" w:rsidRDefault="00EB6951" w:rsidP="00E20FEE">
      <w:pPr>
        <w:autoSpaceDE w:val="0"/>
        <w:autoSpaceDN w:val="0"/>
        <w:spacing w:before="672" w:after="0" w:line="230" w:lineRule="auto"/>
        <w:ind w:right="-25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МОАУ СОШ с УИОП №37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.К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ирова</w:t>
      </w:r>
      <w:proofErr w:type="spellEnd"/>
    </w:p>
    <w:p w:rsidR="00E20FEE" w:rsidRDefault="00E20FEE" w:rsidP="00E20FEE">
      <w:pPr>
        <w:autoSpaceDE w:val="0"/>
        <w:autoSpaceDN w:val="0"/>
        <w:spacing w:before="1436" w:after="0" w:line="240" w:lineRule="auto"/>
        <w:ind w:left="6624" w:right="1872"/>
        <w:contextualSpacing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934B66" w:rsidRPr="006373BE" w:rsidRDefault="00EB6951" w:rsidP="00E20FEE">
      <w:pPr>
        <w:autoSpaceDE w:val="0"/>
        <w:autoSpaceDN w:val="0"/>
        <w:spacing w:before="1436" w:after="0" w:line="240" w:lineRule="auto"/>
        <w:ind w:left="6624" w:right="1872"/>
        <w:contextualSpacing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УТВЕРЖЕНО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ОО</w:t>
      </w:r>
    </w:p>
    <w:p w:rsidR="00934B66" w:rsidRPr="006373BE" w:rsidRDefault="00EB6951" w:rsidP="00E20FEE">
      <w:pPr>
        <w:autoSpaceDE w:val="0"/>
        <w:autoSpaceDN w:val="0"/>
        <w:spacing w:before="182" w:after="0" w:line="240" w:lineRule="auto"/>
        <w:ind w:right="492"/>
        <w:contextualSpacing/>
        <w:jc w:val="right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______________Шульгина Л.И.</w:t>
      </w:r>
    </w:p>
    <w:p w:rsidR="00934B66" w:rsidRPr="006373BE" w:rsidRDefault="00EB6951" w:rsidP="00E20FEE">
      <w:pPr>
        <w:autoSpaceDE w:val="0"/>
        <w:autoSpaceDN w:val="0"/>
        <w:spacing w:before="182" w:after="0" w:line="240" w:lineRule="auto"/>
        <w:ind w:right="1812"/>
        <w:contextualSpacing/>
        <w:jc w:val="right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№01-2</w:t>
      </w:r>
      <w:r w:rsidR="007425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85</w:t>
      </w:r>
    </w:p>
    <w:p w:rsidR="00934B66" w:rsidRPr="006373BE" w:rsidRDefault="006373BE" w:rsidP="00E20FEE">
      <w:pPr>
        <w:autoSpaceDE w:val="0"/>
        <w:autoSpaceDN w:val="0"/>
        <w:spacing w:before="182" w:after="0" w:line="240" w:lineRule="auto"/>
        <w:ind w:right="1688"/>
        <w:contextualSpacing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7425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30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 08  202</w:t>
      </w:r>
      <w:r w:rsidR="00D658B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4</w:t>
      </w:r>
      <w:r w:rsidR="00EB6951" w:rsidRPr="006373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934B66" w:rsidRPr="006373BE" w:rsidRDefault="00EB6951" w:rsidP="00E20FEE">
      <w:pPr>
        <w:autoSpaceDE w:val="0"/>
        <w:autoSpaceDN w:val="0"/>
        <w:spacing w:before="1038" w:after="0" w:line="240" w:lineRule="auto"/>
        <w:ind w:left="3312" w:right="3600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3836745)</w:t>
      </w:r>
    </w:p>
    <w:p w:rsidR="00934B66" w:rsidRPr="006373BE" w:rsidRDefault="00EB6951" w:rsidP="00E20FEE">
      <w:pPr>
        <w:autoSpaceDE w:val="0"/>
        <w:autoSpaceDN w:val="0"/>
        <w:spacing w:before="166" w:after="0" w:line="240" w:lineRule="auto"/>
        <w:ind w:left="3312" w:right="3312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934B66" w:rsidRPr="006373BE" w:rsidRDefault="00EB6951" w:rsidP="00E20FEE">
      <w:pPr>
        <w:autoSpaceDE w:val="0"/>
        <w:autoSpaceDN w:val="0"/>
        <w:spacing w:before="670" w:after="0" w:line="240" w:lineRule="auto"/>
        <w:ind w:left="2592" w:right="2736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6373BE">
        <w:rPr>
          <w:lang w:val="ru-RU"/>
        </w:rPr>
        <w:br/>
      </w:r>
      <w:r w:rsidR="006373BE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D658BB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="006373BE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D658BB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934B66" w:rsidRPr="006373BE" w:rsidRDefault="00EB6951" w:rsidP="00E20FEE">
      <w:pPr>
        <w:autoSpaceDE w:val="0"/>
        <w:autoSpaceDN w:val="0"/>
        <w:spacing w:before="2112" w:after="0" w:line="240" w:lineRule="auto"/>
        <w:ind w:left="6116" w:hanging="660"/>
        <w:rPr>
          <w:lang w:val="ru-RU"/>
        </w:rPr>
        <w:sectPr w:rsidR="00934B66" w:rsidRPr="006373BE">
          <w:pgSz w:w="11900" w:h="16840"/>
          <w:pgMar w:top="298" w:right="874" w:bottom="1440" w:left="1128" w:header="720" w:footer="720" w:gutter="0"/>
          <w:cols w:space="720" w:equalWidth="0">
            <w:col w:w="9898" w:space="0"/>
          </w:cols>
          <w:docGrid w:linePitch="360"/>
        </w:sect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Горчакова Юлия Николаевна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уч</w:t>
      </w:r>
      <w:r w:rsidR="00E20FEE">
        <w:rPr>
          <w:rFonts w:ascii="Times New Roman" w:eastAsia="Times New Roman" w:hAnsi="Times New Roman"/>
          <w:color w:val="000000"/>
          <w:sz w:val="24"/>
          <w:lang w:val="ru-RU"/>
        </w:rPr>
        <w:t>итель изобразительного искусств</w:t>
      </w:r>
      <w:r w:rsidR="00093DE6">
        <w:rPr>
          <w:rFonts w:ascii="Times New Roman" w:eastAsia="Times New Roman" w:hAnsi="Times New Roman"/>
          <w:color w:val="000000"/>
          <w:sz w:val="24"/>
          <w:lang w:val="ru-RU"/>
        </w:rPr>
        <w:t>а</w:t>
      </w: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934B66" w:rsidRPr="006373BE" w:rsidRDefault="00EB6951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34B66" w:rsidRPr="006373BE" w:rsidRDefault="00EB6951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934B66" w:rsidRPr="006373BE" w:rsidRDefault="00EB6951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34B66" w:rsidRPr="006373BE" w:rsidRDefault="00EB695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934B66" w:rsidRPr="006373BE" w:rsidRDefault="00EB695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934B66" w:rsidRPr="006373BE" w:rsidRDefault="00EB6951">
      <w:pPr>
        <w:autoSpaceDE w:val="0"/>
        <w:autoSpaceDN w:val="0"/>
        <w:spacing w:before="72" w:after="0"/>
        <w:ind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934B66" w:rsidRPr="006373BE" w:rsidRDefault="00EB695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деятельность, в процессе которой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обучающиеся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участвуют в оформлении общешкольных событий и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934B66" w:rsidRPr="006373BE" w:rsidRDefault="00EB695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34B66" w:rsidRPr="006373BE" w:rsidRDefault="00EB695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34B66" w:rsidRPr="006373BE" w:rsidRDefault="00EB6951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934B66" w:rsidRDefault="00934B66">
      <w:pPr>
        <w:rPr>
          <w:lang w:val="ru-RU"/>
        </w:rPr>
      </w:pPr>
    </w:p>
    <w:p w:rsidR="00B35AB3" w:rsidRPr="00B35AB3" w:rsidRDefault="00B35AB3" w:rsidP="00B35AB3">
      <w:pPr>
        <w:ind w:firstLine="709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r w:rsidRPr="00B35AB3">
        <w:rPr>
          <w:rFonts w:ascii="Times New Roman" w:hAnsi="Times New Roman" w:cs="Times New Roman"/>
          <w:color w:val="000000"/>
          <w:szCs w:val="28"/>
          <w:lang w:val="ru-RU"/>
        </w:rPr>
        <w:t xml:space="preserve">Реализация воспитательного потенциала уроков  </w:t>
      </w:r>
      <w:r w:rsidRPr="00B35AB3">
        <w:rPr>
          <w:rFonts w:ascii="Times New Roman" w:hAnsi="Times New Roman" w:cs="Times New Roman"/>
          <w:szCs w:val="28"/>
          <w:lang w:val="ru-RU"/>
        </w:rPr>
        <w:t xml:space="preserve">связана с целевыми </w:t>
      </w:r>
      <w:r w:rsidRPr="00B35AB3">
        <w:rPr>
          <w:rFonts w:ascii="Times New Roman" w:hAnsi="Times New Roman" w:cs="Times New Roman"/>
          <w:bCs/>
          <w:color w:val="000000"/>
          <w:szCs w:val="28"/>
          <w:lang w:val="ru-RU"/>
        </w:rPr>
        <w:t>ориентирами  результатов воспитания «Рабочей программы воспита</w:t>
      </w:r>
      <w:bookmarkStart w:id="0" w:name="_GoBack"/>
      <w:bookmarkEnd w:id="0"/>
      <w:r w:rsidRPr="00B35AB3">
        <w:rPr>
          <w:rFonts w:ascii="Times New Roman" w:hAnsi="Times New Roman" w:cs="Times New Roman"/>
          <w:bCs/>
          <w:color w:val="000000"/>
          <w:szCs w:val="28"/>
          <w:lang w:val="ru-RU"/>
        </w:rPr>
        <w:t>ния»  на уровне основного общего образования</w:t>
      </w:r>
      <w:r w:rsidRPr="00B35AB3">
        <w:rPr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r w:rsidRPr="00B35AB3">
        <w:rPr>
          <w:rFonts w:ascii="Times New Roman" w:hAnsi="Times New Roman" w:cs="Times New Roman"/>
          <w:bCs/>
          <w:color w:val="000000"/>
          <w:szCs w:val="28"/>
          <w:lang w:val="ru-RU"/>
        </w:rPr>
        <w:t xml:space="preserve">и </w:t>
      </w:r>
      <w:r w:rsidRPr="00B35AB3">
        <w:rPr>
          <w:rFonts w:ascii="Times New Roman" w:hAnsi="Times New Roman" w:cs="Times New Roman"/>
          <w:color w:val="000000"/>
          <w:szCs w:val="28"/>
          <w:lang w:val="ru-RU"/>
        </w:rPr>
        <w:t>предусматривает:</w:t>
      </w:r>
    </w:p>
    <w:p w:rsidR="00B35AB3" w:rsidRPr="00B35AB3" w:rsidRDefault="00B35AB3" w:rsidP="00B35AB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r w:rsidRPr="00B35AB3">
        <w:rPr>
          <w:rFonts w:ascii="Times New Roman" w:hAnsi="Times New Roman" w:cs="Times New Roman"/>
          <w:color w:val="000000"/>
          <w:szCs w:val="28"/>
          <w:lang w:val="ru-RU"/>
        </w:rPr>
        <w:lastRenderedPageBreak/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B35AB3" w:rsidRPr="00B35AB3" w:rsidRDefault="00B35AB3" w:rsidP="00B35AB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r w:rsidRPr="00B35AB3">
        <w:rPr>
          <w:rFonts w:ascii="Times New Roman" w:hAnsi="Times New Roman" w:cs="Times New Roman"/>
          <w:color w:val="000000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411537" w:rsidRPr="006373BE" w:rsidRDefault="00411537">
      <w:pPr>
        <w:rPr>
          <w:lang w:val="ru-RU"/>
        </w:rPr>
        <w:sectPr w:rsidR="00411537" w:rsidRPr="006373BE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934B66" w:rsidRPr="006373BE" w:rsidRDefault="00EB6951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934B66" w:rsidRPr="006373BE" w:rsidRDefault="00EB6951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34B66" w:rsidRPr="006373BE" w:rsidRDefault="00EB695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избы, единство красоты и пользы —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функционального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 символического — в её постройке и украшении.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34B66" w:rsidRPr="006373BE" w:rsidRDefault="00EB6951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кос​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934B66" w:rsidRPr="006373BE" w:rsidRDefault="00EB695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узор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34B66" w:rsidRPr="006373BE" w:rsidRDefault="00EB695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лаковой живописи: Палех, Федоскино,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Холуй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934B66" w:rsidRPr="006373BE" w:rsidRDefault="00EB6951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34B66" w:rsidRPr="006373BE" w:rsidRDefault="00EB6951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62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приобщение обучающихся к российским традиционным духовным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934B66" w:rsidRPr="006373BE" w:rsidRDefault="00EB695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934B66" w:rsidRPr="006373BE" w:rsidRDefault="00EB6951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934B66" w:rsidRPr="006373BE" w:rsidRDefault="00EB6951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</w:t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воспитание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  <w:proofErr w:type="gramStart"/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34B66" w:rsidRPr="006373BE" w:rsidRDefault="00EB695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934B66" w:rsidRPr="006373BE" w:rsidRDefault="00EB6951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  <w:proofErr w:type="gramEnd"/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персо​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освоить конструкцию народного праздничного костюма, его образный строй и символическое значение его декора;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—б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6373BE">
        <w:rPr>
          <w:lang w:val="ru-RU"/>
        </w:rPr>
        <w:tab/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6373BE">
        <w:rPr>
          <w:lang w:val="ru-RU"/>
        </w:rPr>
        <w:br/>
      </w:r>
      <w:r w:rsidRPr="006373BE">
        <w:rPr>
          <w:lang w:val="ru-RU"/>
        </w:rPr>
        <w:tab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6373BE" w:rsidRPr="006373BE" w:rsidRDefault="006373BE" w:rsidP="006373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73BE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</w:t>
      </w:r>
      <w:r w:rsidRPr="006373B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6373BE" w:rsidRPr="006373BE" w:rsidRDefault="006373BE" w:rsidP="006373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73BE" w:rsidRPr="006373BE" w:rsidRDefault="006373BE" w:rsidP="006373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ssPhr7592"/>
      <w:bookmarkStart w:id="2" w:name="dfasgx0v02"/>
      <w:bookmarkEnd w:id="1"/>
      <w:bookmarkEnd w:id="2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Реализация воспитательного потенциала </w:t>
      </w:r>
      <w:r w:rsidRPr="006373BE">
        <w:rPr>
          <w:rFonts w:ascii="Times New Roman" w:hAnsi="Times New Roman" w:cs="Times New Roman"/>
          <w:sz w:val="24"/>
          <w:szCs w:val="24"/>
          <w:lang w:val="ru-RU"/>
        </w:rPr>
        <w:t>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</w:t>
      </w:r>
      <w:r w:rsidRPr="006373BE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(урочной деятельности, аудиторных занятий в рамках максимально допустимой учебной нагрузки) предусматривает: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3" w:name="bssPhr7619"/>
      <w:bookmarkStart w:id="4" w:name="dfas6g8icr"/>
      <w:bookmarkEnd w:id="3"/>
      <w:bookmarkEnd w:id="4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5" w:name="bssPhr7620"/>
      <w:bookmarkStart w:id="6" w:name="dfas1r2mnk"/>
      <w:bookmarkEnd w:id="5"/>
      <w:bookmarkEnd w:id="6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7" w:name="bssPhr7621"/>
      <w:bookmarkStart w:id="8" w:name="dfas68ga3s"/>
      <w:bookmarkEnd w:id="7"/>
      <w:bookmarkEnd w:id="8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9" w:name="bssPhr7622"/>
      <w:bookmarkStart w:id="10" w:name="dfas6wv9da"/>
      <w:bookmarkEnd w:id="9"/>
      <w:bookmarkEnd w:id="10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1" w:name="bssPhr7623"/>
      <w:bookmarkStart w:id="12" w:name="dfasg9h6zp"/>
      <w:bookmarkEnd w:id="11"/>
      <w:bookmarkEnd w:id="12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3" w:name="bssPhr7624"/>
      <w:bookmarkStart w:id="14" w:name="dfasbexxoo"/>
      <w:bookmarkEnd w:id="13"/>
      <w:bookmarkEnd w:id="14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5" w:name="bssPhr7625"/>
      <w:bookmarkStart w:id="16" w:name="dfasio42ng"/>
      <w:bookmarkEnd w:id="15"/>
      <w:bookmarkEnd w:id="16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7" w:name="bssPhr7626"/>
      <w:bookmarkStart w:id="18" w:name="dfasg0c3kk"/>
      <w:bookmarkEnd w:id="17"/>
      <w:bookmarkEnd w:id="18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наставничества </w:t>
      </w:r>
      <w:proofErr w:type="gramStart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373BE" w:rsidRPr="006373BE" w:rsidRDefault="006373BE" w:rsidP="006373BE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9" w:name="bssPhr7627"/>
      <w:bookmarkStart w:id="20" w:name="dfas9pkrn4"/>
      <w:bookmarkEnd w:id="19"/>
      <w:bookmarkEnd w:id="20"/>
      <w:r w:rsidRPr="006373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поддержка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373BE" w:rsidRPr="006373BE" w:rsidRDefault="006373BE" w:rsidP="006373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373BE" w:rsidRPr="006373BE" w:rsidRDefault="006373BE">
      <w:pPr>
        <w:rPr>
          <w:sz w:val="24"/>
          <w:szCs w:val="24"/>
          <w:lang w:val="ru-RU"/>
        </w:rPr>
      </w:pPr>
    </w:p>
    <w:p w:rsidR="006373BE" w:rsidRPr="006373BE" w:rsidRDefault="006373BE" w:rsidP="006373BE">
      <w:pPr>
        <w:rPr>
          <w:sz w:val="24"/>
          <w:szCs w:val="24"/>
          <w:lang w:val="ru-RU"/>
        </w:rPr>
      </w:pPr>
    </w:p>
    <w:p w:rsidR="00934B66" w:rsidRPr="006373BE" w:rsidRDefault="00934B66" w:rsidP="006373BE">
      <w:pPr>
        <w:rPr>
          <w:lang w:val="ru-RU"/>
        </w:rPr>
        <w:sectPr w:rsidR="00934B66" w:rsidRPr="006373BE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4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258" w:line="233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934B66" w:rsidRPr="006373B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6373BE">
              <w:rPr>
                <w:lang w:val="ru-RU"/>
              </w:rPr>
              <w:br/>
            </w:r>
            <w:proofErr w:type="gramStart"/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</w:t>
            </w:r>
            <w:proofErr w:type="gramEnd"/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5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Электронные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(цифровые)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образовательные ресурсы</w:t>
            </w:r>
          </w:p>
        </w:tc>
      </w:tr>
      <w:tr w:rsidR="00934B66" w:rsidRPr="006373B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Pr="006373BE" w:rsidRDefault="00934B66">
            <w:pPr>
              <w:rPr>
                <w:lang w:val="ru-RU"/>
              </w:rPr>
            </w:pPr>
          </w:p>
        </w:tc>
      </w:tr>
      <w:tr w:rsidR="00934B66" w:rsidRPr="00B35A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934B66">
        <w:trPr>
          <w:trHeight w:hRule="exact" w:val="169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934B66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5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характеризовать присутствие предметов декора в предметном мире и жилой среде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декоративно-прикладного искусства по материалу изготовления и практическому назначению.;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связь декоративно-прикладного искусства с бытовыми потребностями людей.;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определение декоративно-прикладного искусства;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 w:rsidRPr="00B35A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934B66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традиционного народного (крестьянского) прикладного искусства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трактовок.;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жизни, мать-земля, птица, конь, солнце и др.).;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декоративного обобщения;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Убранстворусскойизбы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строение и декор избы в их конструктивном и смысловом единстве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характеризовать разнообразие в построении и образе избы в разных регионах страны.;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Внутренниймиррусскойизбы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Народныйпраздничныйкостюм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анализировать образный строй народного праздничного костюма, давать ему эстетическую оценку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особенности декора женского праздничного костюма с мировосприятием и мировоззрением наших предков.;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общее и особенное в образах народной праздничной одежды разных регионов России.;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6840" w:h="11900"/>
          <w:pgMar w:top="282" w:right="640" w:bottom="7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934B6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Искусствонароднойвышивки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условность языка орнамента, его символическое значение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тип орнамента в наблюдаемом узоре.;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праздничные обряды как синтез всех видов народного творчества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Народныехудожественныепромыслы</w:t>
            </w:r>
            <w:proofErr w:type="spellEnd"/>
          </w:p>
        </w:tc>
      </w:tr>
      <w:tr w:rsidR="00934B6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изделия различных народных художественных промыслов с позиций материала их изготовления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связь изделий мастеров промыслов с традиционными ремёслами.;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народных художественных промыслов в современной жизни;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происхождении древних традиционных образов, сохранённых в игрушках современных народных промыслов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Создавать эскизы игрушки по мотивам избранного промысла;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32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характеризовать особенности орнаментов и формы произведений хохломского промысла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изделий хохломского промысла.;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и др.).;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изделия по мотивам промысла;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ИскусствоГжели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Керамика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гжели.;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 единство скульптурной формы и кобальтового декора.;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промысла.;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и конструирование посудной 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её роспись в гжельской традиции;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Городецкаяросписьподереву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эстетически характеризовать красочную городецкую роспись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декоративно-символического изображения персонажей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городецкой росписи.;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Росписьпометаллу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разнообразие форм подносов и композиционного решения их росписи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proofErr w:type="spell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живописи цветочных букетов.;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приёмах освещенности и объёмности в </w:t>
            </w:r>
            <w:proofErr w:type="spell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жостовской</w:t>
            </w:r>
            <w:proofErr w:type="spell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росписи;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934B66">
        <w:trPr>
          <w:trHeight w:hRule="exact" w:val="15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Искусстволаковойжи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вописи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разглядывать, любоваться, обсуждать произведения лаковой миниатюры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об истории происхождения промыслов лаковой миниатюры.; Объяснять роль искусства лаковой миниатюры в сохранении и развитии традиций отечественной культуры.;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композиции на сказочный сюжет, опираясь на впечатления от лаковых миниатюр;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 w:rsidRPr="00B35AB3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934B66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эстетически воспринимать декоративно-прикладное искусство в культурах разных народов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орнаментов выбранной культуры, отвечая на вопросы о своеобразии традиций орнамента.;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орнаментов выбранной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6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 w:rsidRPr="00B35A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934B6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эстетически анализировать произведения современного декоративного и прикладного искусства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Вести самостоятельную поисковую работу по направлению выбранного вида современного декоративного искусства.;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импровизацию на основе произведений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современных художников;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государственной символики и роль художника в её разработке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373BE">
              <w:rPr>
                <w:lang w:val="ru-RU"/>
              </w:rPr>
              <w:br/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смысловое значение изобразительно-декоративных элементов в государственной символике и в гербе родного города.;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934B6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Обнаруживать украшения на улицах родного города и рассказывать о них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зачем люди в праздник украшают окружение и себя.;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праздничном оформлении школы;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http://reshe.e du.ru/</w:t>
            </w:r>
          </w:p>
        </w:tc>
      </w:tr>
      <w:tr w:rsidR="00934B66">
        <w:trPr>
          <w:trHeight w:hRule="exact" w:val="32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/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78" w:line="220" w:lineRule="exact"/>
      </w:pPr>
    </w:p>
    <w:p w:rsidR="00934B66" w:rsidRDefault="00EB695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34B6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934B6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Default="00934B6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Default="00934B6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Default="00934B6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66" w:rsidRDefault="00934B66"/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Убранстворусскойизбы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Внутренниймиррусскойизбы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Народныйпраздничныйкостюм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Искусствонароднойвышивки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Искусствонароднойвышивки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ы(</w:t>
            </w:r>
            <w:proofErr w:type="gramEnd"/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темы)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и их роль в современной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1900" w:h="16840"/>
          <w:pgMar w:top="298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ИскусствоГжели.Керамика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ИскусствоГжели.Керамика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Городецкаяросписьподереву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Городецкаяросписьподереву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Жостово.Росписьпометаллу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Искусстволаковойживописи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</w:t>
            </w:r>
            <w:proofErr w:type="gramStart"/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34B6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6373BE">
              <w:rPr>
                <w:lang w:val="ru-RU"/>
              </w:rPr>
              <w:br/>
            </w: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34B66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Pr="006373BE" w:rsidRDefault="00EB695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37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EB695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4B66" w:rsidRDefault="00934B66"/>
        </w:tc>
      </w:tr>
    </w:tbl>
    <w:p w:rsidR="00934B66" w:rsidRDefault="00934B66">
      <w:pPr>
        <w:autoSpaceDE w:val="0"/>
        <w:autoSpaceDN w:val="0"/>
        <w:spacing w:after="0" w:line="14" w:lineRule="exact"/>
      </w:pPr>
    </w:p>
    <w:p w:rsidR="00934B66" w:rsidRDefault="00934B66">
      <w:pPr>
        <w:sectPr w:rsidR="00934B6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Default="00934B66">
      <w:pPr>
        <w:autoSpaceDE w:val="0"/>
        <w:autoSpaceDN w:val="0"/>
        <w:spacing w:after="78" w:line="220" w:lineRule="exact"/>
      </w:pPr>
    </w:p>
    <w:p w:rsidR="00934B66" w:rsidRDefault="00EB695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934B66" w:rsidRDefault="00EB695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34B66" w:rsidRPr="006373BE" w:rsidRDefault="00EB6951">
      <w:pPr>
        <w:autoSpaceDE w:val="0"/>
        <w:autoSpaceDN w:val="0"/>
        <w:spacing w:before="166" w:after="0" w:line="271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934B66" w:rsidRPr="006373BE" w:rsidRDefault="00EB6951">
      <w:pPr>
        <w:autoSpaceDE w:val="0"/>
        <w:autoSpaceDN w:val="0"/>
        <w:spacing w:before="262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34B66" w:rsidRPr="006373BE" w:rsidRDefault="00EB6951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ОБЯЗАТЕЛЬНЫЕ УЧЕБНЫЕ МАТЕРИАЛЫ ДЛЯ УЧЕНИКА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Изобразительное искусство. 5 класс/Горяева Н. А., Островская О. В.; под редакцией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Б.</w:t>
      </w:r>
    </w:p>
    <w:p w:rsidR="00934B66" w:rsidRPr="006373BE" w:rsidRDefault="00EB6951">
      <w:pPr>
        <w:autoSpaceDE w:val="0"/>
        <w:autoSpaceDN w:val="0"/>
        <w:spacing w:before="72" w:after="0" w:line="271" w:lineRule="auto"/>
        <w:ind w:right="216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М., Акционерное общество «Издательство «Просвещение»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МЕТОДИЧЕСКИЕ МАТЕРИАЛЫ ДЛЯ УЧИТЕЛЯ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«Технологии личностно-ориентированного урока» В. В.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Шоган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Учитель, 2003г.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«Искусство вокруг нас» Б. М.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М.: «Просвещение», 2003г.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«Твоя мастерская» Б. М.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М.: «Просвещение», 2003г.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«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ИЗО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художественный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труд» (1-8) Б. М.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М.:«Просвещение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», 2003г.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«Рисунок, живопись» Ю. М.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Кирцер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М.: «Высшая школа», 1992г.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«Академический рисунок» Н. Н. Ростовцев, М.: Просвещение, 1995г.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«Школа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ИЗО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под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редакцией Пономарева А. Н., М.: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Агаров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1998г.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«Звучащее безмолвие или основы искусства знания», М.: «Просвещение», 1997г.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«Обучение ИЗО» С. В.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Аранова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Санкт-Петербург: «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Каро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», 2004г.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«Когда начинается художник» А. Д. Алехин, М.: Просвещение, 1994г.</w:t>
      </w:r>
    </w:p>
    <w:p w:rsidR="00934B66" w:rsidRPr="006373BE" w:rsidRDefault="00EB6951">
      <w:pPr>
        <w:autoSpaceDE w:val="0"/>
        <w:autoSpaceDN w:val="0"/>
        <w:spacing w:before="70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«Декоративно-оформительские работы» С. С.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Губницкий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, М.: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Профиздат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1961г.</w:t>
      </w:r>
    </w:p>
    <w:p w:rsidR="00934B66" w:rsidRPr="006373BE" w:rsidRDefault="00EB6951">
      <w:pPr>
        <w:autoSpaceDE w:val="0"/>
        <w:autoSpaceDN w:val="0"/>
        <w:spacing w:before="70" w:after="0" w:line="290" w:lineRule="auto"/>
        <w:rPr>
          <w:lang w:val="ru-RU"/>
        </w:rPr>
      </w:pP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ЦИФРОВЫЕ ОБРАЗОВАТЕЛЬНЫЕ РЕСУРСЫ И РЕСУРСЫ СЕТИ ИНТЕРНЕТ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som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fio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Сетевое объединение методистов «СОМ» (проект Федерации Интернет-образования)•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alledu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«Все образование»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Федеральный центр информационно-образовательных ресурсов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 Единая Коллекция цифровых образовательных ресурсов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rusedu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mhk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_41.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Документы и презентации для учителя ИЗО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izorisunok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 Уроки живописи акварелью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artap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galery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Женские портреты великих мастеров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luntiki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blog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risunok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/745.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поэтапное рисование для детей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 Искусство в школе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aspx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cat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=4262&amp;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tmpl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«Сеть творческих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учителей</w:t>
      </w:r>
      <w:proofErr w:type="gram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»М</w:t>
      </w:r>
      <w:proofErr w:type="gram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АТЕРИАЛЬНО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-ТЕХНИЧЕСКОЕ ОБЕСПЕЧЕНИЕ ОБРАЗОВАТЕЛЬНОГО ПРОЦЕССА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УЧЕБНОЕ ОБОРУДОВАНИЕ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Проектор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Экран проекционный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Компьютер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Аудиотехнические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(колонки)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ОБОРУДОВАНИЕ ДЛЯ ПРАКТИЧЕСКИХ РАБОТ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Портреты русских и зарубежных художников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Таблицы по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цветоведению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перспективе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Схемы по правилам рисования предметов, растений, деревьев, животных, птиц, человека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Альбомы с демонстрационным материалом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66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355" w:lineRule="auto"/>
        <w:ind w:right="72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Дидактический раздаточный материал 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reshe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934B66" w:rsidRPr="006373BE" w:rsidRDefault="00934B66">
      <w:pPr>
        <w:autoSpaceDE w:val="0"/>
        <w:autoSpaceDN w:val="0"/>
        <w:spacing w:after="78" w:line="220" w:lineRule="exact"/>
        <w:rPr>
          <w:lang w:val="ru-RU"/>
        </w:rPr>
      </w:pPr>
    </w:p>
    <w:p w:rsidR="00934B66" w:rsidRPr="006373BE" w:rsidRDefault="00EB6951">
      <w:pPr>
        <w:autoSpaceDE w:val="0"/>
        <w:autoSpaceDN w:val="0"/>
        <w:spacing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34B66" w:rsidRPr="006373BE" w:rsidRDefault="00EB6951">
      <w:pPr>
        <w:autoSpaceDE w:val="0"/>
        <w:autoSpaceDN w:val="0"/>
        <w:spacing w:before="346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34B66" w:rsidRPr="006373BE" w:rsidRDefault="00EB6951">
      <w:pPr>
        <w:autoSpaceDE w:val="0"/>
        <w:autoSpaceDN w:val="0"/>
        <w:spacing w:before="166" w:after="0"/>
        <w:ind w:right="6480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Проектор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Экран проекционный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Компьютер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Аудиотехнические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(колонки)</w:t>
      </w:r>
    </w:p>
    <w:p w:rsidR="00934B66" w:rsidRPr="006373BE" w:rsidRDefault="00EB6951">
      <w:pPr>
        <w:autoSpaceDE w:val="0"/>
        <w:autoSpaceDN w:val="0"/>
        <w:spacing w:before="262" w:after="0" w:line="230" w:lineRule="auto"/>
        <w:rPr>
          <w:lang w:val="ru-RU"/>
        </w:rPr>
      </w:pPr>
      <w:r w:rsidRPr="006373B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ПРАКТИЧЕСКИХ РАБОТ</w:t>
      </w:r>
    </w:p>
    <w:p w:rsidR="00934B66" w:rsidRPr="006373BE" w:rsidRDefault="00EB6951">
      <w:pPr>
        <w:autoSpaceDE w:val="0"/>
        <w:autoSpaceDN w:val="0"/>
        <w:spacing w:before="166" w:after="0" w:line="281" w:lineRule="auto"/>
        <w:ind w:right="1152"/>
        <w:rPr>
          <w:lang w:val="ru-RU"/>
        </w:rPr>
      </w:pP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Портреты русских и зарубежных художников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 xml:space="preserve">• Таблицы по </w:t>
      </w:r>
      <w:proofErr w:type="spellStart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цветоведению</w:t>
      </w:r>
      <w:proofErr w:type="spellEnd"/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, перспективе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Схемы по правилам рисования предметов, растений, деревьев, животных, птиц, человека• Альбомы с демонстрационным материалом</w:t>
      </w:r>
      <w:r w:rsidRPr="006373BE">
        <w:rPr>
          <w:lang w:val="ru-RU"/>
        </w:rPr>
        <w:br/>
      </w:r>
      <w:r w:rsidRPr="006373BE">
        <w:rPr>
          <w:rFonts w:ascii="Times New Roman" w:eastAsia="Times New Roman" w:hAnsi="Times New Roman"/>
          <w:color w:val="000000"/>
          <w:sz w:val="24"/>
          <w:lang w:val="ru-RU"/>
        </w:rPr>
        <w:t>• Дидактический раздаточный материал</w:t>
      </w:r>
    </w:p>
    <w:p w:rsidR="00934B66" w:rsidRPr="006373BE" w:rsidRDefault="00934B66">
      <w:pPr>
        <w:rPr>
          <w:lang w:val="ru-RU"/>
        </w:rPr>
        <w:sectPr w:rsidR="00934B66" w:rsidRPr="006373B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B6951" w:rsidRPr="006373BE" w:rsidRDefault="00EB6951">
      <w:pPr>
        <w:rPr>
          <w:lang w:val="ru-RU"/>
        </w:rPr>
      </w:pPr>
    </w:p>
    <w:sectPr w:rsidR="00EB6951" w:rsidRPr="006373B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94F429C"/>
    <w:multiLevelType w:val="hybridMultilevel"/>
    <w:tmpl w:val="5672CF1C"/>
    <w:lvl w:ilvl="0" w:tplc="6C14D5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93DE6"/>
    <w:rsid w:val="00140C65"/>
    <w:rsid w:val="0015074B"/>
    <w:rsid w:val="0029639D"/>
    <w:rsid w:val="00326F90"/>
    <w:rsid w:val="003A6FC0"/>
    <w:rsid w:val="003F2075"/>
    <w:rsid w:val="00411537"/>
    <w:rsid w:val="006373BE"/>
    <w:rsid w:val="007425CE"/>
    <w:rsid w:val="008C08B2"/>
    <w:rsid w:val="00934B66"/>
    <w:rsid w:val="00A97658"/>
    <w:rsid w:val="00AA1D8D"/>
    <w:rsid w:val="00B35AB3"/>
    <w:rsid w:val="00B47730"/>
    <w:rsid w:val="00CB0664"/>
    <w:rsid w:val="00D658BB"/>
    <w:rsid w:val="00E20FEE"/>
    <w:rsid w:val="00EB6951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44F2B2-17BC-47BC-9639-C7578B1F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7169</Words>
  <Characters>40865</Characters>
  <Application>Microsoft Office Word</Application>
  <DocSecurity>0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47939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9</cp:revision>
  <dcterms:created xsi:type="dcterms:W3CDTF">2023-09-01T13:39:00Z</dcterms:created>
  <dcterms:modified xsi:type="dcterms:W3CDTF">2024-09-18T09:00:00Z</dcterms:modified>
  <cp:category/>
</cp:coreProperties>
</file>